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1305" w14:textId="77777777" w:rsidR="00022E1C" w:rsidRPr="00CB177C" w:rsidRDefault="00022E1C" w:rsidP="00022E1C">
      <w:pPr>
        <w:bidi w:val="0"/>
        <w:jc w:val="center"/>
        <w:rPr>
          <w:rFonts w:ascii="David" w:hAnsi="David" w:cs="David"/>
        </w:rPr>
      </w:pPr>
      <w:r w:rsidRPr="00CB177C">
        <w:rPr>
          <w:rFonts w:ascii="David" w:hAnsi="David" w:cs="David"/>
          <w:b/>
          <w:bCs/>
          <w:sz w:val="36"/>
          <w:szCs w:val="36"/>
          <w:u w:val="single"/>
          <w:rtl/>
        </w:rPr>
        <w:t>נוהל "הפרטת תחרויות" האיגוד לניהול חיצוני</w:t>
      </w:r>
    </w:p>
    <w:p w14:paraId="49F09389" w14:textId="77777777" w:rsidR="00022E1C" w:rsidRPr="00CB177C" w:rsidRDefault="00022E1C" w:rsidP="00022E1C">
      <w:pPr>
        <w:bidi w:val="0"/>
        <w:jc w:val="center"/>
        <w:rPr>
          <w:rFonts w:ascii="David" w:hAnsi="David" w:cs="David"/>
        </w:rPr>
      </w:pPr>
    </w:p>
    <w:p w14:paraId="2D58DE1D" w14:textId="77777777" w:rsidR="00022E1C" w:rsidRPr="00CB177C" w:rsidRDefault="00022E1C" w:rsidP="00022E1C">
      <w:pPr>
        <w:rPr>
          <w:rFonts w:ascii="David" w:hAnsi="David" w:cs="David"/>
        </w:rPr>
      </w:pPr>
      <w:r w:rsidRPr="00CB177C">
        <w:rPr>
          <w:rFonts w:ascii="David" w:hAnsi="David" w:cs="David"/>
          <w:rtl/>
        </w:rPr>
        <w:t>  </w:t>
      </w:r>
      <w:r w:rsidRPr="00CB177C">
        <w:rPr>
          <w:rFonts w:ascii="David" w:hAnsi="David" w:cs="David"/>
          <w:b/>
          <w:bCs/>
          <w:sz w:val="27"/>
          <w:szCs w:val="27"/>
          <w:rtl/>
        </w:rPr>
        <w:t>כללי</w:t>
      </w:r>
    </w:p>
    <w:p w14:paraId="454DD53A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sz w:val="20"/>
          <w:szCs w:val="20"/>
          <w:rtl/>
        </w:rPr>
        <w:t> </w:t>
      </w:r>
    </w:p>
    <w:p w14:paraId="55F9F1FA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1.</w:t>
      </w:r>
      <w:r w:rsidRPr="00CB177C">
        <w:rPr>
          <w:rFonts w:ascii="David" w:hAnsi="David" w:cs="David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rtl/>
        </w:rPr>
        <w:t>הנהלת איגוד השחמט הישראלי החליטה לאפשר למועדונים לנהל תחרויות שחמט שנוהלו בעבר ע"י האיגוד. מגמת ההנהלה לאפשר למועדוני השחמט ליצור מקור להכנסה נוספת שתיטיב את מצבם.</w:t>
      </w:r>
    </w:p>
    <w:p w14:paraId="70C4F0D7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2.</w:t>
      </w:r>
      <w:r w:rsidRPr="00CB177C">
        <w:rPr>
          <w:rFonts w:ascii="David" w:hAnsi="David" w:cs="David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rtl/>
        </w:rPr>
        <w:t>ניהול תחרויות ע"י מועדון מחייב את הנהלתו להתחייב/להסכים למספר תנאי מינימום מוקדמים בתחומי הארגון, הניהול, הפיקוח והכספים.</w:t>
      </w:r>
    </w:p>
    <w:p w14:paraId="4E584CF5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3.</w:t>
      </w:r>
      <w:r w:rsidRPr="00CB177C">
        <w:rPr>
          <w:rFonts w:ascii="David" w:hAnsi="David" w:cs="David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rtl/>
        </w:rPr>
        <w:t xml:space="preserve">ההסכמה/ההתחייבות יהיו בכתב ויחתמו ע"י </w:t>
      </w:r>
      <w:proofErr w:type="spellStart"/>
      <w:r w:rsidRPr="00CB177C">
        <w:rPr>
          <w:rFonts w:ascii="David" w:hAnsi="David" w:cs="David"/>
          <w:rtl/>
        </w:rPr>
        <w:t>מורשי</w:t>
      </w:r>
      <w:proofErr w:type="spellEnd"/>
      <w:r w:rsidRPr="00CB177C">
        <w:rPr>
          <w:rFonts w:ascii="David" w:hAnsi="David" w:cs="David"/>
          <w:rtl/>
        </w:rPr>
        <w:t xml:space="preserve"> החתימה של המועדון, ההתחייבות תכלול  את פירוט הסנקציות שיוטלו על המועדון במקרה של אי עמידה בקריטריונים.</w:t>
      </w:r>
    </w:p>
    <w:p w14:paraId="2C8D3FBA" w14:textId="77777777" w:rsidR="00022E1C" w:rsidRPr="00CB177C" w:rsidRDefault="00022E1C" w:rsidP="00022E1C">
      <w:pPr>
        <w:ind w:left="52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 </w:t>
      </w:r>
    </w:p>
    <w:p w14:paraId="41D28B8D" w14:textId="77777777" w:rsidR="00022E1C" w:rsidRPr="00CB177C" w:rsidRDefault="00022E1C" w:rsidP="00022E1C">
      <w:pPr>
        <w:ind w:left="52"/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sz w:val="27"/>
          <w:szCs w:val="27"/>
          <w:rtl/>
        </w:rPr>
        <w:t>לוח זמנים ופרסום</w:t>
      </w:r>
    </w:p>
    <w:p w14:paraId="454076EA" w14:textId="77777777" w:rsidR="00022E1C" w:rsidRPr="00CB177C" w:rsidRDefault="00022E1C" w:rsidP="00022E1C">
      <w:pPr>
        <w:ind w:left="360"/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sz w:val="20"/>
          <w:szCs w:val="20"/>
        </w:rPr>
        <w:t> </w:t>
      </w:r>
    </w:p>
    <w:p w14:paraId="551ECEEA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4.</w:t>
      </w:r>
      <w:r w:rsidRPr="00CB177C">
        <w:rPr>
          <w:rFonts w:ascii="David" w:hAnsi="David" w:cs="David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rtl/>
        </w:rPr>
        <w:t xml:space="preserve">איגוד השחמט יקבע לוח זמנים שנתי לתחרויות. </w:t>
      </w:r>
    </w:p>
    <w:p w14:paraId="19F4D408" w14:textId="260818B4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>5.</w:t>
      </w:r>
      <w:r w:rsidRPr="00CB177C">
        <w:rPr>
          <w:rFonts w:ascii="David" w:hAnsi="David" w:cs="David"/>
          <w:color w:val="000000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color w:val="000000"/>
          <w:rtl/>
        </w:rPr>
        <w:t xml:space="preserve">"מכרז" לגבי כל תחרות שתוצע "להפרטה" </w:t>
      </w:r>
      <w:r w:rsidR="00CB63D6">
        <w:rPr>
          <w:rFonts w:ascii="David" w:hAnsi="David" w:cs="David" w:hint="cs"/>
          <w:color w:val="000000"/>
          <w:rtl/>
        </w:rPr>
        <w:t xml:space="preserve">יעשה כל מאמץ לפרסם </w:t>
      </w:r>
      <w:r w:rsidRPr="00CB177C">
        <w:rPr>
          <w:rFonts w:ascii="David" w:hAnsi="David" w:cs="David"/>
          <w:color w:val="000000"/>
          <w:rtl/>
        </w:rPr>
        <w:t>3 חודשים לפני מועד התחלת התחרות.</w:t>
      </w:r>
    </w:p>
    <w:p w14:paraId="6076F565" w14:textId="2E97BC09" w:rsidR="00022E1C" w:rsidRPr="00CB177C" w:rsidRDefault="00022E1C" w:rsidP="00E211F3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>6.</w:t>
      </w:r>
      <w:r w:rsidRPr="00CB177C">
        <w:rPr>
          <w:rFonts w:ascii="David" w:hAnsi="David" w:cs="David"/>
          <w:color w:val="000000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color w:val="000000"/>
          <w:rtl/>
        </w:rPr>
        <w:t xml:space="preserve">פרסום התחרות ע"י המועדון ש"זכה" </w:t>
      </w:r>
      <w:r w:rsidR="004877B4">
        <w:rPr>
          <w:rFonts w:ascii="David" w:hAnsi="David" w:cs="David" w:hint="cs"/>
          <w:color w:val="000000"/>
          <w:rtl/>
        </w:rPr>
        <w:t xml:space="preserve">- </w:t>
      </w:r>
      <w:r w:rsidRPr="00CB177C">
        <w:rPr>
          <w:rFonts w:ascii="David" w:hAnsi="David" w:cs="David"/>
          <w:color w:val="000000"/>
          <w:rtl/>
        </w:rPr>
        <w:t xml:space="preserve">יתבצע </w:t>
      </w:r>
      <w:r w:rsidR="004877B4">
        <w:rPr>
          <w:rFonts w:ascii="David" w:hAnsi="David" w:cs="David" w:hint="cs"/>
          <w:color w:val="000000"/>
          <w:rtl/>
        </w:rPr>
        <w:t xml:space="preserve">כל מאמץ לפרסם </w:t>
      </w:r>
      <w:r w:rsidRPr="00CB177C">
        <w:rPr>
          <w:rFonts w:ascii="David" w:hAnsi="David" w:cs="David"/>
          <w:color w:val="000000"/>
          <w:rtl/>
        </w:rPr>
        <w:t xml:space="preserve">לפחות </w:t>
      </w:r>
      <w:r w:rsidR="00E211F3">
        <w:rPr>
          <w:rFonts w:ascii="David" w:hAnsi="David" w:cs="David" w:hint="cs"/>
          <w:color w:val="000000"/>
          <w:rtl/>
        </w:rPr>
        <w:t>30</w:t>
      </w:r>
      <w:r w:rsidR="00CB177C" w:rsidRPr="00CB177C">
        <w:rPr>
          <w:rFonts w:ascii="David" w:hAnsi="David" w:cs="David"/>
          <w:color w:val="000000"/>
          <w:rtl/>
        </w:rPr>
        <w:t xml:space="preserve"> יום</w:t>
      </w:r>
      <w:r w:rsidRPr="00CB177C">
        <w:rPr>
          <w:rFonts w:ascii="David" w:hAnsi="David" w:cs="David"/>
          <w:color w:val="000000"/>
          <w:rtl/>
        </w:rPr>
        <w:t xml:space="preserve"> לפני</w:t>
      </w:r>
      <w:r w:rsidRPr="00CB177C">
        <w:rPr>
          <w:rFonts w:ascii="David" w:hAnsi="David" w:cs="David"/>
          <w:rtl/>
        </w:rPr>
        <w:t xml:space="preserve"> מועד התחלת התחרות.</w:t>
      </w:r>
    </w:p>
    <w:p w14:paraId="4EB11043" w14:textId="50E2A0E5" w:rsidR="00022E1C" w:rsidRPr="00CB177C" w:rsidRDefault="00022E1C" w:rsidP="00E211F3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7.</w:t>
      </w:r>
      <w:r w:rsidRPr="00CB177C">
        <w:rPr>
          <w:rFonts w:ascii="David" w:hAnsi="David" w:cs="David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rtl/>
        </w:rPr>
        <w:t xml:space="preserve">פרסום תקנון/הזמנה לתחרות באתר האיגוד </w:t>
      </w:r>
      <w:r w:rsidR="004877B4">
        <w:rPr>
          <w:rFonts w:ascii="David" w:hAnsi="David" w:cs="David" w:hint="cs"/>
          <w:rtl/>
        </w:rPr>
        <w:t xml:space="preserve">יתבצע </w:t>
      </w:r>
      <w:r w:rsidR="004877B4">
        <w:rPr>
          <w:rFonts w:ascii="David" w:hAnsi="David" w:cs="David" w:hint="cs"/>
          <w:color w:val="000000"/>
          <w:rtl/>
        </w:rPr>
        <w:t xml:space="preserve">כל מאמץ לפרסם </w:t>
      </w:r>
      <w:r w:rsidRPr="00CB177C">
        <w:rPr>
          <w:rFonts w:ascii="David" w:hAnsi="David" w:cs="David"/>
          <w:rtl/>
        </w:rPr>
        <w:t>לפחות</w:t>
      </w:r>
      <w:r w:rsidR="00E211F3">
        <w:rPr>
          <w:rFonts w:ascii="David" w:hAnsi="David" w:cs="David" w:hint="cs"/>
          <w:rtl/>
        </w:rPr>
        <w:t xml:space="preserve"> 30</w:t>
      </w:r>
      <w:r w:rsidR="00CB177C" w:rsidRPr="00CB177C">
        <w:rPr>
          <w:rFonts w:ascii="David" w:hAnsi="David" w:cs="David"/>
          <w:rtl/>
        </w:rPr>
        <w:t xml:space="preserve"> </w:t>
      </w:r>
      <w:r w:rsidRPr="00CB177C">
        <w:rPr>
          <w:rFonts w:ascii="David" w:hAnsi="David" w:cs="David"/>
          <w:rtl/>
        </w:rPr>
        <w:t>לפני מועד התחלת  התחרות.</w:t>
      </w:r>
    </w:p>
    <w:p w14:paraId="79C9BBBE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8.</w:t>
      </w:r>
      <w:r w:rsidRPr="00CB177C">
        <w:rPr>
          <w:rFonts w:ascii="David" w:hAnsi="David" w:cs="David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rtl/>
        </w:rPr>
        <w:t>פרסום התחרות יתבצע ב"צינורות" הבאים:</w:t>
      </w:r>
    </w:p>
    <w:p w14:paraId="4B346D52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sz w:val="16"/>
          <w:szCs w:val="16"/>
        </w:rPr>
        <w:t> </w:t>
      </w:r>
    </w:p>
    <w:p w14:paraId="3552C206" w14:textId="77777777" w:rsidR="00022E1C" w:rsidRPr="00CB177C" w:rsidRDefault="00022E1C" w:rsidP="00022E1C">
      <w:pPr>
        <w:ind w:left="792" w:hanging="432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8.1.</w:t>
      </w:r>
      <w:r w:rsidRPr="00CB177C">
        <w:rPr>
          <w:rFonts w:ascii="David" w:hAnsi="David" w:cs="David"/>
          <w:sz w:val="14"/>
          <w:szCs w:val="14"/>
          <w:rtl/>
        </w:rPr>
        <w:t xml:space="preserve">    </w:t>
      </w:r>
      <w:r w:rsidRPr="00CB177C">
        <w:rPr>
          <w:rFonts w:ascii="David" w:hAnsi="David" w:cs="David"/>
          <w:rtl/>
        </w:rPr>
        <w:t>אתר האיגוד – חובה.</w:t>
      </w:r>
    </w:p>
    <w:p w14:paraId="42EA34D9" w14:textId="77777777" w:rsidR="00022E1C" w:rsidRPr="00CB177C" w:rsidRDefault="00022E1C" w:rsidP="00022E1C">
      <w:pPr>
        <w:ind w:left="792" w:hanging="432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8.2.</w:t>
      </w:r>
      <w:r w:rsidRPr="00CB177C">
        <w:rPr>
          <w:rFonts w:ascii="David" w:hAnsi="David" w:cs="David"/>
          <w:sz w:val="14"/>
          <w:szCs w:val="14"/>
          <w:rtl/>
        </w:rPr>
        <w:t xml:space="preserve">    </w:t>
      </w:r>
      <w:r w:rsidRPr="00CB177C">
        <w:rPr>
          <w:rFonts w:ascii="David" w:hAnsi="David" w:cs="David"/>
          <w:rtl/>
        </w:rPr>
        <w:t>מכתבים למועדונים רלבנטיים – חובה.</w:t>
      </w:r>
    </w:p>
    <w:p w14:paraId="2DFA4C6A" w14:textId="77777777" w:rsidR="00022E1C" w:rsidRPr="00CB177C" w:rsidRDefault="00022E1C" w:rsidP="00022E1C">
      <w:pPr>
        <w:ind w:left="792" w:hanging="432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8.3.</w:t>
      </w:r>
      <w:r w:rsidRPr="00CB177C">
        <w:rPr>
          <w:rFonts w:ascii="David" w:hAnsi="David" w:cs="David"/>
          <w:sz w:val="14"/>
          <w:szCs w:val="14"/>
          <w:rtl/>
        </w:rPr>
        <w:t xml:space="preserve">    </w:t>
      </w:r>
      <w:r w:rsidRPr="00CB177C">
        <w:rPr>
          <w:rFonts w:ascii="David" w:hAnsi="David" w:cs="David"/>
          <w:rtl/>
        </w:rPr>
        <w:t>דואר אלקטרוני למועדונים – רצוי. ניתן לשלוח לכל בעלי כרטיס שחמטאי  דרך מערכת המייל של האיגוד.</w:t>
      </w:r>
    </w:p>
    <w:p w14:paraId="76524157" w14:textId="77777777" w:rsidR="00CB177C" w:rsidRPr="00CB177C" w:rsidRDefault="00CB177C" w:rsidP="00022E1C">
      <w:pPr>
        <w:ind w:left="792" w:hanging="432"/>
        <w:rPr>
          <w:rFonts w:ascii="David" w:hAnsi="David" w:cs="David"/>
          <w:rtl/>
        </w:rPr>
      </w:pPr>
    </w:p>
    <w:p w14:paraId="4CA1A7B5" w14:textId="77777777" w:rsidR="00CB177C" w:rsidRDefault="00CB177C" w:rsidP="00022E1C">
      <w:pPr>
        <w:ind w:left="792" w:hanging="432"/>
        <w:rPr>
          <w:rFonts w:ascii="David" w:hAnsi="David" w:cs="David"/>
          <w:rtl/>
        </w:rPr>
      </w:pPr>
    </w:p>
    <w:p w14:paraId="70ABA364" w14:textId="77777777" w:rsidR="00477198" w:rsidRDefault="00477198" w:rsidP="00022E1C">
      <w:pPr>
        <w:ind w:left="792" w:hanging="432"/>
        <w:rPr>
          <w:rFonts w:ascii="David" w:hAnsi="David" w:cs="David"/>
          <w:rtl/>
        </w:rPr>
      </w:pPr>
    </w:p>
    <w:p w14:paraId="03A82EF7" w14:textId="77777777" w:rsidR="00477198" w:rsidRPr="00CB177C" w:rsidRDefault="00477198" w:rsidP="00022E1C">
      <w:pPr>
        <w:ind w:left="792" w:hanging="432"/>
        <w:rPr>
          <w:rFonts w:ascii="David" w:hAnsi="David" w:cs="David"/>
          <w:rtl/>
        </w:rPr>
      </w:pPr>
    </w:p>
    <w:p w14:paraId="661E621D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  </w:t>
      </w:r>
    </w:p>
    <w:p w14:paraId="36A6EF11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sz w:val="27"/>
          <w:szCs w:val="27"/>
          <w:rtl/>
        </w:rPr>
        <w:lastRenderedPageBreak/>
        <w:t>ארגון</w:t>
      </w:r>
    </w:p>
    <w:p w14:paraId="3D2E34AB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sz w:val="20"/>
          <w:szCs w:val="20"/>
        </w:rPr>
        <w:t> </w:t>
      </w:r>
    </w:p>
    <w:p w14:paraId="30A767A1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9.</w:t>
      </w:r>
      <w:r w:rsidRPr="00CB177C">
        <w:rPr>
          <w:rFonts w:ascii="David" w:hAnsi="David" w:cs="David"/>
          <w:sz w:val="14"/>
          <w:szCs w:val="14"/>
          <w:rtl/>
        </w:rPr>
        <w:t xml:space="preserve">       </w:t>
      </w:r>
      <w:r w:rsidRPr="00CB177C">
        <w:rPr>
          <w:rFonts w:ascii="David" w:hAnsi="David" w:cs="David"/>
          <w:rtl/>
        </w:rPr>
        <w:t>לוחות וכלי משחק חייבים להיות בתקן אולימפי. במידת הצורך ותוך תיאום מראש ניתן להשאיל ציוד מן האיגוד – זאת תמורת מתן בטחונות מתאימים והתחייבות להחזרת הציוד כשהוא שלם ותקין תוך יומיים מתום התחרות.</w:t>
      </w:r>
    </w:p>
    <w:p w14:paraId="213F475C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10.</w:t>
      </w:r>
      <w:r w:rsidRPr="00CB177C">
        <w:rPr>
          <w:rFonts w:ascii="David" w:hAnsi="David" w:cs="David"/>
          <w:sz w:val="14"/>
          <w:szCs w:val="14"/>
          <w:rtl/>
        </w:rPr>
        <w:t>   </w:t>
      </w:r>
      <w:r w:rsidRPr="00CB177C">
        <w:rPr>
          <w:rFonts w:ascii="David" w:hAnsi="David" w:cs="David"/>
          <w:rtl/>
        </w:rPr>
        <w:t xml:space="preserve">שולחנות המשחק – רוחב שולחן מינימאלי </w:t>
      </w:r>
      <w:smartTag w:uri="urn:schemas-microsoft-com:office:smarttags" w:element="metricconverter">
        <w:smartTagPr>
          <w:attr w:name="ProductID" w:val="60 ס&quot;מ"/>
        </w:smartTagPr>
        <w:r w:rsidRPr="00CB177C">
          <w:rPr>
            <w:rFonts w:ascii="David" w:hAnsi="David" w:cs="David"/>
            <w:rtl/>
          </w:rPr>
          <w:t>60 ס"מ</w:t>
        </w:r>
      </w:smartTag>
      <w:r w:rsidRPr="00CB177C">
        <w:rPr>
          <w:rFonts w:ascii="David" w:hAnsi="David" w:cs="David"/>
          <w:rtl/>
        </w:rPr>
        <w:t xml:space="preserve"> בתחרויות בהן נדרש רישום מהלכים יהיה רוחב מינימאלי של השולחן </w:t>
      </w:r>
      <w:smartTag w:uri="urn:schemas-microsoft-com:office:smarttags" w:element="metricconverter">
        <w:smartTagPr>
          <w:attr w:name="ProductID" w:val="80 ס&quot;מ"/>
        </w:smartTagPr>
        <w:r w:rsidRPr="00CB177C">
          <w:rPr>
            <w:rFonts w:ascii="David" w:hAnsi="David" w:cs="David"/>
            <w:rtl/>
          </w:rPr>
          <w:t>80 ס"מ</w:t>
        </w:r>
      </w:smartTag>
      <w:r w:rsidRPr="00CB177C">
        <w:rPr>
          <w:rFonts w:ascii="David" w:hAnsi="David" w:cs="David"/>
          <w:rtl/>
        </w:rPr>
        <w:t>.</w:t>
      </w:r>
    </w:p>
    <w:p w14:paraId="13A14CEC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11.</w:t>
      </w:r>
      <w:r w:rsidRPr="00CB177C">
        <w:rPr>
          <w:rFonts w:ascii="David" w:hAnsi="David" w:cs="David"/>
          <w:sz w:val="14"/>
          <w:szCs w:val="14"/>
          <w:rtl/>
        </w:rPr>
        <w:t>  </w:t>
      </w:r>
      <w:r w:rsidRPr="00CB177C">
        <w:rPr>
          <w:rFonts w:ascii="David" w:hAnsi="David" w:cs="David"/>
          <w:rtl/>
        </w:rPr>
        <w:t>חובה להבטיח תנאים בסיסיים נאותים  - שטח מקום התחרות מותאם למספר המשתתפים, שירותים קרובים, ניקיון, אבטחה (במידת הצורך), מים.</w:t>
      </w:r>
    </w:p>
    <w:p w14:paraId="2E10AB90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12.</w:t>
      </w:r>
      <w:r w:rsidRPr="00CB177C">
        <w:rPr>
          <w:rFonts w:ascii="David" w:hAnsi="David" w:cs="David"/>
          <w:sz w:val="14"/>
          <w:szCs w:val="14"/>
          <w:rtl/>
        </w:rPr>
        <w:t>  </w:t>
      </w:r>
      <w:r w:rsidRPr="00CB177C">
        <w:rPr>
          <w:rFonts w:ascii="David" w:hAnsi="David" w:cs="David"/>
          <w:rtl/>
        </w:rPr>
        <w:t>חובה להבטיח מזנון כשר.</w:t>
      </w:r>
    </w:p>
    <w:p w14:paraId="50928522" w14:textId="77777777" w:rsidR="00CB177C" w:rsidRPr="00CB177C" w:rsidRDefault="00022E1C" w:rsidP="00CB177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>13.</w:t>
      </w:r>
      <w:r w:rsidRPr="00CB177C">
        <w:rPr>
          <w:rFonts w:ascii="David" w:hAnsi="David" w:cs="David"/>
          <w:color w:val="000000"/>
          <w:sz w:val="14"/>
          <w:szCs w:val="14"/>
          <w:rtl/>
        </w:rPr>
        <w:t>  </w:t>
      </w:r>
      <w:r w:rsidRPr="00CB177C">
        <w:rPr>
          <w:rFonts w:ascii="David" w:hAnsi="David" w:cs="David"/>
          <w:color w:val="000000"/>
          <w:rtl/>
        </w:rPr>
        <w:t xml:space="preserve">מנהל התחרות יוודא שכל המשתתפים הם בעלי כרטיס שחמטאי, בתחרויות המחושבות למד כושר. </w:t>
      </w:r>
      <w:r w:rsidR="00CB177C" w:rsidRPr="00CB177C">
        <w:rPr>
          <w:rFonts w:ascii="David" w:hAnsi="David" w:cs="David"/>
          <w:rtl/>
        </w:rPr>
        <w:t>הנהלת התחרות</w:t>
      </w:r>
      <w:r w:rsidR="00CB177C">
        <w:rPr>
          <w:rFonts w:ascii="David" w:hAnsi="David" w:cs="David" w:hint="cs"/>
        </w:rPr>
        <w:t xml:space="preserve"> </w:t>
      </w:r>
      <w:r w:rsidR="00CB177C">
        <w:rPr>
          <w:rFonts w:ascii="David" w:hAnsi="David" w:cs="David" w:hint="cs"/>
          <w:rtl/>
        </w:rPr>
        <w:t>תגבה דמי דירוג בצורה מרוכזת מהשחמטאים ללא כרטיס תקף.</w:t>
      </w:r>
    </w:p>
    <w:p w14:paraId="200A50AE" w14:textId="77777777" w:rsidR="00022E1C" w:rsidRPr="00CB177C" w:rsidRDefault="00022E1C" w:rsidP="00022E1C">
      <w:pPr>
        <w:ind w:left="26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>14. קיימת חובה להקצאת חדר המתנה להורים/מלווים.</w:t>
      </w:r>
    </w:p>
    <w:p w14:paraId="46C5E932" w14:textId="77777777" w:rsidR="00022E1C" w:rsidRPr="00CB177C" w:rsidRDefault="00022E1C" w:rsidP="00022E1C">
      <w:pPr>
        <w:ind w:left="26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 xml:space="preserve">15. על מועדון ש"זכה"(בתחרות שאורכה מעל יום אחד) לדאוג לסידורי לינה וכלכלה במחירים </w:t>
      </w:r>
    </w:p>
    <w:p w14:paraId="318FEFAB" w14:textId="77777777" w:rsidR="00022E1C" w:rsidRPr="00CB177C" w:rsidRDefault="00022E1C" w:rsidP="00022E1C">
      <w:pPr>
        <w:ind w:left="26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>      סבירים לשחקנים הבאים מרחוק ולפרסם פרטים אלו בהזמנה לתחרות.</w:t>
      </w:r>
    </w:p>
    <w:p w14:paraId="79EA380D" w14:textId="77777777" w:rsidR="00022E1C" w:rsidRPr="00CB177C" w:rsidRDefault="00022E1C" w:rsidP="00022E1C">
      <w:pPr>
        <w:ind w:left="26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 </w:t>
      </w:r>
    </w:p>
    <w:p w14:paraId="29754F1F" w14:textId="77777777" w:rsidR="00022E1C" w:rsidRPr="00CB177C" w:rsidRDefault="00022E1C" w:rsidP="00022E1C">
      <w:pPr>
        <w:bidi w:val="0"/>
        <w:jc w:val="right"/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rtl/>
        </w:rPr>
        <w:t>ניהול ושיפוט</w:t>
      </w:r>
    </w:p>
    <w:p w14:paraId="1469309B" w14:textId="77777777" w:rsidR="00022E1C" w:rsidRPr="00CB177C" w:rsidRDefault="00022E1C" w:rsidP="00022E1C">
      <w:pPr>
        <w:rPr>
          <w:rFonts w:ascii="David" w:hAnsi="David" w:cs="David"/>
        </w:rPr>
      </w:pPr>
      <w:r w:rsidRPr="00CB177C">
        <w:rPr>
          <w:rFonts w:ascii="David" w:hAnsi="David" w:cs="David"/>
          <w:b/>
          <w:bCs/>
          <w:sz w:val="20"/>
          <w:szCs w:val="20"/>
        </w:rPr>
        <w:t> </w:t>
      </w:r>
      <w:r w:rsidR="00CB177C">
        <w:rPr>
          <w:rFonts w:ascii="David" w:hAnsi="David" w:cs="David" w:hint="cs"/>
          <w:rtl/>
        </w:rPr>
        <w:t xml:space="preserve">16. </w:t>
      </w:r>
      <w:r w:rsidRPr="00CB177C">
        <w:rPr>
          <w:rFonts w:ascii="David" w:hAnsi="David" w:cs="David"/>
          <w:sz w:val="14"/>
          <w:szCs w:val="14"/>
          <w:rtl/>
        </w:rPr>
        <w:t> </w:t>
      </w:r>
      <w:r w:rsidRPr="00CB177C">
        <w:rPr>
          <w:rFonts w:ascii="David" w:hAnsi="David" w:cs="David"/>
          <w:rtl/>
        </w:rPr>
        <w:t>דרגת השופט הראשי בהתאם לדירוג שיקבע לתחרות ע"י ועדת חוקה ושיפוט.</w:t>
      </w:r>
    </w:p>
    <w:p w14:paraId="227A63B5" w14:textId="77777777" w:rsidR="00022E1C" w:rsidRPr="00CB177C" w:rsidRDefault="00CB177C" w:rsidP="00022E1C">
      <w:pPr>
        <w:ind w:left="360" w:hanging="36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17. </w:t>
      </w:r>
      <w:r w:rsidR="00022E1C" w:rsidRPr="00CB177C">
        <w:rPr>
          <w:rFonts w:ascii="David" w:hAnsi="David" w:cs="David"/>
          <w:rtl/>
        </w:rPr>
        <w:t>מספר השופטים לפחות שופט אחד לכל 40 משתתפים (30 בתחרויות נוער).</w:t>
      </w:r>
    </w:p>
    <w:p w14:paraId="4C4FCF79" w14:textId="77777777" w:rsidR="00022E1C" w:rsidRPr="00CB177C" w:rsidRDefault="00CB177C" w:rsidP="00022E1C">
      <w:pPr>
        <w:ind w:left="360" w:hanging="36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18. </w:t>
      </w:r>
      <w:r w:rsidR="00022E1C" w:rsidRPr="00CB177C">
        <w:rPr>
          <w:rFonts w:ascii="David" w:hAnsi="David" w:cs="David"/>
          <w:sz w:val="14"/>
          <w:szCs w:val="14"/>
          <w:rtl/>
        </w:rPr>
        <w:t xml:space="preserve"> </w:t>
      </w:r>
      <w:r w:rsidR="00022E1C" w:rsidRPr="00CB177C">
        <w:rPr>
          <w:rFonts w:ascii="David" w:hAnsi="David" w:cs="David"/>
          <w:rtl/>
        </w:rPr>
        <w:t xml:space="preserve">יש לשבץ כוח אדם מתוגבר בעת תהליך ההרשמה. </w:t>
      </w:r>
    </w:p>
    <w:p w14:paraId="2CD7420E" w14:textId="77777777" w:rsidR="00022E1C" w:rsidRPr="00CB177C" w:rsidRDefault="00526667" w:rsidP="00022E1C">
      <w:pPr>
        <w:ind w:left="360" w:hanging="36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19.</w:t>
      </w:r>
      <w:r w:rsidR="00022E1C" w:rsidRPr="00CB177C">
        <w:rPr>
          <w:rFonts w:ascii="David" w:hAnsi="David" w:cs="David"/>
          <w:sz w:val="14"/>
          <w:szCs w:val="14"/>
          <w:rtl/>
        </w:rPr>
        <w:t xml:space="preserve">     </w:t>
      </w:r>
      <w:r w:rsidR="00022E1C" w:rsidRPr="00CB177C">
        <w:rPr>
          <w:rFonts w:ascii="David" w:hAnsi="David" w:cs="David"/>
          <w:rtl/>
        </w:rPr>
        <w:t>ניהול התחרות (הגרלות דיווח וכו') יתבצע בעזרת מחשב, כולל בדיקת תקינות.</w:t>
      </w:r>
      <w:r w:rsidR="00022E1C" w:rsidRPr="00CB177C">
        <w:rPr>
          <w:rFonts w:ascii="David" w:hAnsi="David" w:cs="David"/>
          <w:rtl/>
        </w:rPr>
        <w:br/>
        <w:t> תוצאות ביניים, טבלת התקדמות וההגרלות יפורסמו באתר האיגוד</w:t>
      </w:r>
      <w:r w:rsidR="00501088">
        <w:rPr>
          <w:rFonts w:ascii="David" w:hAnsi="David" w:cs="David" w:hint="cs"/>
          <w:rtl/>
        </w:rPr>
        <w:t xml:space="preserve"> </w:t>
      </w:r>
      <w:r w:rsidRPr="00501088">
        <w:rPr>
          <w:rFonts w:ascii="David" w:hAnsi="David" w:cs="David" w:hint="cs"/>
          <w:u w:val="single"/>
          <w:rtl/>
        </w:rPr>
        <w:t>בזמן אמת</w:t>
      </w:r>
      <w:r w:rsidR="00022E1C" w:rsidRPr="00CB177C">
        <w:rPr>
          <w:rFonts w:ascii="David" w:hAnsi="David" w:cs="David"/>
          <w:rtl/>
        </w:rPr>
        <w:t>.</w:t>
      </w:r>
    </w:p>
    <w:p w14:paraId="590DD88B" w14:textId="77777777" w:rsidR="00022E1C" w:rsidRPr="00CB177C" w:rsidRDefault="00526667" w:rsidP="00CB177C">
      <w:pPr>
        <w:ind w:left="360" w:hanging="36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20.</w:t>
      </w:r>
      <w:r w:rsidR="00022E1C" w:rsidRPr="00CB177C">
        <w:rPr>
          <w:rFonts w:ascii="David" w:hAnsi="David" w:cs="David"/>
          <w:sz w:val="14"/>
          <w:szCs w:val="14"/>
          <w:rtl/>
        </w:rPr>
        <w:t xml:space="preserve">   </w:t>
      </w:r>
      <w:r w:rsidR="00022E1C" w:rsidRPr="00CB177C">
        <w:rPr>
          <w:rFonts w:ascii="David" w:hAnsi="David" w:cs="David"/>
          <w:rtl/>
        </w:rPr>
        <w:t xml:space="preserve">סקירה קצרה תועבר לעורך האתר למחרת סיום התחרות, כולל משחקים,  מנותחים במידת האפשר, בתחרויות </w:t>
      </w:r>
      <w:r w:rsidR="00022E1C" w:rsidRPr="00CB177C">
        <w:rPr>
          <w:rFonts w:ascii="David" w:hAnsi="David" w:cs="David"/>
          <w:color w:val="000000"/>
          <w:rtl/>
        </w:rPr>
        <w:t>עם חובת רישום.</w:t>
      </w:r>
    </w:p>
    <w:p w14:paraId="033934F3" w14:textId="77777777" w:rsidR="00526667" w:rsidRDefault="00526667" w:rsidP="00022E1C">
      <w:pPr>
        <w:ind w:left="360" w:hanging="360"/>
        <w:rPr>
          <w:rFonts w:ascii="David" w:hAnsi="David" w:cs="David"/>
          <w:color w:val="000000"/>
          <w:rtl/>
        </w:rPr>
      </w:pPr>
      <w:r>
        <w:rPr>
          <w:rFonts w:ascii="David" w:hAnsi="David" w:cs="David"/>
          <w:color w:val="000000"/>
          <w:rtl/>
        </w:rPr>
        <w:t>2</w:t>
      </w:r>
      <w:r>
        <w:rPr>
          <w:rFonts w:ascii="David" w:hAnsi="David" w:cs="David" w:hint="cs"/>
          <w:color w:val="000000"/>
          <w:rtl/>
        </w:rPr>
        <w:t>1.</w:t>
      </w:r>
      <w:r w:rsidR="00022E1C" w:rsidRPr="00CB177C">
        <w:rPr>
          <w:rFonts w:ascii="David" w:hAnsi="David" w:cs="David"/>
          <w:color w:val="000000"/>
          <w:sz w:val="14"/>
          <w:szCs w:val="14"/>
          <w:rtl/>
        </w:rPr>
        <w:t>  </w:t>
      </w:r>
      <w:r w:rsidR="00022E1C" w:rsidRPr="00CB177C">
        <w:rPr>
          <w:rFonts w:ascii="David" w:hAnsi="David" w:cs="David"/>
          <w:color w:val="000000"/>
          <w:rtl/>
        </w:rPr>
        <w:t xml:space="preserve">פרסים יקבעו ע"י המועדון המארח בתאום עם האיגוד. </w:t>
      </w:r>
    </w:p>
    <w:p w14:paraId="44B109B2" w14:textId="77777777" w:rsidR="00526667" w:rsidRDefault="00526667" w:rsidP="00526667">
      <w:pPr>
        <w:ind w:left="360" w:hanging="360"/>
        <w:rPr>
          <w:rFonts w:ascii="David" w:hAnsi="David" w:cs="David"/>
          <w:color w:val="000000"/>
          <w:rtl/>
        </w:rPr>
      </w:pPr>
      <w:r>
        <w:rPr>
          <w:rFonts w:ascii="David" w:hAnsi="David" w:cs="David" w:hint="cs"/>
          <w:color w:val="000000"/>
          <w:rtl/>
        </w:rPr>
        <w:t xml:space="preserve">21.1. </w:t>
      </w:r>
      <w:r w:rsidR="00022E1C" w:rsidRPr="00CB177C">
        <w:rPr>
          <w:rFonts w:ascii="David" w:hAnsi="David" w:cs="David"/>
          <w:color w:val="000000"/>
          <w:rtl/>
        </w:rPr>
        <w:t xml:space="preserve">לזוכים בתחרויות הנוער יחולקו גביעים ומדליות </w:t>
      </w:r>
      <w:r>
        <w:rPr>
          <w:rFonts w:ascii="David" w:hAnsi="David" w:cs="David" w:hint="cs"/>
          <w:rtl/>
        </w:rPr>
        <w:t xml:space="preserve">שעליהן </w:t>
      </w:r>
      <w:r>
        <w:rPr>
          <w:rFonts w:ascii="David" w:hAnsi="David" w:cs="David"/>
          <w:rtl/>
        </w:rPr>
        <w:t>יופיע הלוגו של האיגוד </w:t>
      </w:r>
      <w:r w:rsidRPr="00CB177C">
        <w:rPr>
          <w:rFonts w:ascii="David" w:hAnsi="David" w:cs="David"/>
          <w:rtl/>
        </w:rPr>
        <w:t>וכן – במקרים המתאימים שמה של האישיות או הגורם אשר על שמו קרויה התחרות.</w:t>
      </w:r>
    </w:p>
    <w:p w14:paraId="56CDCD14" w14:textId="77777777" w:rsidR="00022E1C" w:rsidRPr="00CB177C" w:rsidRDefault="00526667" w:rsidP="00022E1C">
      <w:pPr>
        <w:ind w:left="360" w:hanging="360"/>
        <w:rPr>
          <w:rFonts w:ascii="David" w:hAnsi="David" w:cs="David"/>
          <w:rtl/>
        </w:rPr>
      </w:pPr>
      <w:r>
        <w:rPr>
          <w:rFonts w:ascii="David" w:hAnsi="David" w:cs="David" w:hint="cs"/>
          <w:color w:val="000000"/>
          <w:rtl/>
        </w:rPr>
        <w:t xml:space="preserve">21.2. </w:t>
      </w:r>
      <w:r>
        <w:rPr>
          <w:rFonts w:ascii="David" w:hAnsi="David" w:cs="David"/>
          <w:color w:val="000000"/>
          <w:rtl/>
        </w:rPr>
        <w:t>למשתתפים תחולקנה תעודות</w:t>
      </w:r>
      <w:r>
        <w:rPr>
          <w:rFonts w:ascii="David" w:hAnsi="David" w:cs="David" w:hint="cs"/>
          <w:color w:val="000000"/>
          <w:rtl/>
        </w:rPr>
        <w:t xml:space="preserve">, </w:t>
      </w:r>
      <w:r>
        <w:rPr>
          <w:rFonts w:ascii="David" w:hAnsi="David" w:cs="David"/>
          <w:color w:val="000000"/>
          <w:rtl/>
        </w:rPr>
        <w:t>כשעליהן לוגו של האיגוד)</w:t>
      </w:r>
      <w:r>
        <w:rPr>
          <w:rFonts w:ascii="David" w:hAnsi="David" w:cs="David" w:hint="cs"/>
          <w:color w:val="000000"/>
          <w:rtl/>
        </w:rPr>
        <w:t xml:space="preserve">, </w:t>
      </w:r>
      <w:r w:rsidR="00022E1C" w:rsidRPr="00CB177C">
        <w:rPr>
          <w:rFonts w:ascii="David" w:hAnsi="David" w:cs="David"/>
          <w:color w:val="000000"/>
          <w:rtl/>
        </w:rPr>
        <w:t>אלא אם המועדון המארגן/מנהל התחרות ביקש וקיבל פטור ממנכ"ל האיגוד או עוזרו המקצועי. </w:t>
      </w:r>
    </w:p>
    <w:p w14:paraId="304159D3" w14:textId="77777777" w:rsidR="00022E1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> </w:t>
      </w:r>
    </w:p>
    <w:p w14:paraId="561FBA29" w14:textId="77777777" w:rsidR="00477198" w:rsidRDefault="00477198" w:rsidP="00022E1C">
      <w:pPr>
        <w:rPr>
          <w:rFonts w:ascii="David" w:hAnsi="David" w:cs="David"/>
          <w:rtl/>
        </w:rPr>
      </w:pPr>
    </w:p>
    <w:p w14:paraId="1A358DD0" w14:textId="77777777" w:rsidR="00477198" w:rsidRDefault="00477198" w:rsidP="00022E1C">
      <w:pPr>
        <w:rPr>
          <w:rFonts w:ascii="David" w:hAnsi="David" w:cs="David"/>
          <w:rtl/>
        </w:rPr>
      </w:pPr>
    </w:p>
    <w:p w14:paraId="138E3304" w14:textId="77777777" w:rsidR="00477198" w:rsidRPr="00CB177C" w:rsidRDefault="00477198" w:rsidP="00022E1C">
      <w:pPr>
        <w:rPr>
          <w:rFonts w:ascii="David" w:hAnsi="David" w:cs="David"/>
          <w:rtl/>
        </w:rPr>
      </w:pPr>
    </w:p>
    <w:p w14:paraId="5147DABF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rtl/>
        </w:rPr>
        <w:t>פיקוח</w:t>
      </w:r>
    </w:p>
    <w:p w14:paraId="4C9FB75D" w14:textId="6675C730" w:rsidR="00022E1C" w:rsidRPr="00CB177C" w:rsidRDefault="00022E1C" w:rsidP="00477198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sz w:val="20"/>
          <w:szCs w:val="20"/>
        </w:rPr>
        <w:t> </w:t>
      </w:r>
      <w:r w:rsidR="00526667">
        <w:rPr>
          <w:rFonts w:ascii="David" w:hAnsi="David" w:cs="David" w:hint="cs"/>
          <w:rtl/>
        </w:rPr>
        <w:t>22.</w:t>
      </w:r>
      <w:r w:rsidRPr="00CB177C">
        <w:rPr>
          <w:rFonts w:ascii="David" w:hAnsi="David" w:cs="David"/>
          <w:sz w:val="14"/>
          <w:szCs w:val="14"/>
          <w:rtl/>
        </w:rPr>
        <w:t>   </w:t>
      </w:r>
      <w:proofErr w:type="spellStart"/>
      <w:r w:rsidRPr="00CB177C">
        <w:rPr>
          <w:rFonts w:ascii="David" w:hAnsi="David" w:cs="David"/>
          <w:rtl/>
        </w:rPr>
        <w:t>סנכ"ל</w:t>
      </w:r>
      <w:proofErr w:type="spellEnd"/>
      <w:r w:rsidRPr="00CB177C">
        <w:rPr>
          <w:rFonts w:ascii="David" w:hAnsi="David" w:cs="David"/>
          <w:rtl/>
        </w:rPr>
        <w:t xml:space="preserve"> מקצועי במשרד האיגוד יאשר מראש את מקום התחרות ואת השופט/מנהל</w:t>
      </w:r>
      <w:r w:rsidR="00C94332">
        <w:rPr>
          <w:rFonts w:ascii="David" w:hAnsi="David" w:cs="David" w:hint="cs"/>
          <w:rtl/>
        </w:rPr>
        <w:t xml:space="preserve"> </w:t>
      </w:r>
      <w:r w:rsidRPr="00CB177C">
        <w:rPr>
          <w:rFonts w:ascii="David" w:hAnsi="David" w:cs="David"/>
          <w:rtl/>
        </w:rPr>
        <w:t>התחרות הראשי.</w:t>
      </w:r>
    </w:p>
    <w:p w14:paraId="264A4CCB" w14:textId="77777777" w:rsidR="00022E1C" w:rsidRPr="00CB177C" w:rsidRDefault="00526667" w:rsidP="00477198">
      <w:pPr>
        <w:ind w:left="360" w:hanging="360"/>
        <w:rPr>
          <w:rFonts w:ascii="David" w:hAnsi="David" w:cs="David"/>
          <w:rtl/>
        </w:rPr>
      </w:pPr>
      <w:r>
        <w:rPr>
          <w:rFonts w:ascii="David" w:hAnsi="David" w:cs="David"/>
          <w:rtl/>
        </w:rPr>
        <w:t>2</w:t>
      </w:r>
      <w:r>
        <w:rPr>
          <w:rFonts w:ascii="David" w:hAnsi="David" w:cs="David" w:hint="cs"/>
          <w:rtl/>
        </w:rPr>
        <w:t>3.</w:t>
      </w:r>
      <w:r w:rsidR="00022E1C" w:rsidRPr="00CB177C">
        <w:rPr>
          <w:rFonts w:ascii="David" w:hAnsi="David" w:cs="David"/>
          <w:sz w:val="14"/>
          <w:szCs w:val="14"/>
          <w:rtl/>
        </w:rPr>
        <w:t xml:space="preserve">   </w:t>
      </w:r>
      <w:r w:rsidR="00022E1C" w:rsidRPr="00CB177C">
        <w:rPr>
          <w:rFonts w:ascii="David" w:hAnsi="David" w:cs="David"/>
          <w:rtl/>
        </w:rPr>
        <w:t>ימונה אחראי על ההכנות לתחרות – שמו יועבר למשרד האיגוד.</w:t>
      </w:r>
    </w:p>
    <w:p w14:paraId="0B70D1B4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24.</w:t>
      </w:r>
      <w:r w:rsidRPr="00CB177C">
        <w:rPr>
          <w:rFonts w:ascii="David" w:hAnsi="David" w:cs="David"/>
          <w:sz w:val="14"/>
          <w:szCs w:val="14"/>
          <w:rtl/>
        </w:rPr>
        <w:t xml:space="preserve">   </w:t>
      </w:r>
      <w:r w:rsidRPr="00CB177C">
        <w:rPr>
          <w:rFonts w:ascii="David" w:hAnsi="David" w:cs="David"/>
          <w:rtl/>
        </w:rPr>
        <w:t xml:space="preserve">ההרשמה לתחרות, ארגונה </w:t>
      </w:r>
      <w:r w:rsidRPr="00CB177C">
        <w:rPr>
          <w:rFonts w:ascii="David" w:hAnsi="David" w:cs="David"/>
          <w:color w:val="000000"/>
          <w:rtl/>
        </w:rPr>
        <w:t>והמענה הטלפוני לפונים באחריות המועדון המנהל את התחרות.</w:t>
      </w:r>
    </w:p>
    <w:p w14:paraId="0229A496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>25.  במקרה ואושר כי הרישום יעשה דרך משרדי האיגוד, נציג המועדון שזכה מחויב להגיע    </w:t>
      </w:r>
    </w:p>
    <w:p w14:paraId="129BB8D4" w14:textId="77777777" w:rsidR="00022E1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>       למשרדי האיגוד לא יאוחר מיומיים לפני התחרות ולדאוג לבקרת הליך הרשמת השחקנים.</w:t>
      </w:r>
    </w:p>
    <w:p w14:paraId="7B0E688B" w14:textId="77777777" w:rsidR="00477198" w:rsidRDefault="00477198" w:rsidP="00022E1C">
      <w:pPr>
        <w:ind w:left="360" w:hanging="360"/>
        <w:rPr>
          <w:rFonts w:ascii="David" w:hAnsi="David" w:cs="David"/>
          <w:rtl/>
        </w:rPr>
      </w:pPr>
    </w:p>
    <w:p w14:paraId="72CD90EF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rtl/>
        </w:rPr>
        <w:t>כספים</w:t>
      </w:r>
    </w:p>
    <w:p w14:paraId="533E0527" w14:textId="77777777" w:rsidR="00022E1C" w:rsidRPr="00CB177C" w:rsidRDefault="00022E1C" w:rsidP="00477198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sz w:val="20"/>
          <w:szCs w:val="20"/>
        </w:rPr>
        <w:t> </w:t>
      </w:r>
      <w:r w:rsidRPr="00CB177C">
        <w:rPr>
          <w:rFonts w:ascii="David" w:hAnsi="David" w:cs="David"/>
          <w:rtl/>
        </w:rPr>
        <w:t>25.</w:t>
      </w:r>
      <w:r w:rsidRPr="00CB177C">
        <w:rPr>
          <w:rFonts w:ascii="David" w:hAnsi="David" w:cs="David"/>
          <w:sz w:val="14"/>
          <w:szCs w:val="14"/>
          <w:rtl/>
        </w:rPr>
        <w:t xml:space="preserve">   </w:t>
      </w:r>
      <w:r w:rsidRPr="00CB177C">
        <w:rPr>
          <w:rFonts w:ascii="David" w:hAnsi="David" w:cs="David"/>
          <w:rtl/>
        </w:rPr>
        <w:t>התקציב לתחרות (כולל גובה דמי השתתפות בתחרות והפרסים) ייקבעו בתיאום מראש עם האיגוד.</w:t>
      </w:r>
    </w:p>
    <w:p w14:paraId="0D588B67" w14:textId="77777777" w:rsidR="00022E1C" w:rsidRPr="00CB177C" w:rsidRDefault="00022E1C" w:rsidP="00022E1C">
      <w:pPr>
        <w:ind w:left="26"/>
        <w:rPr>
          <w:rFonts w:ascii="David" w:hAnsi="David" w:cs="David"/>
          <w:rtl/>
        </w:rPr>
      </w:pPr>
      <w:r w:rsidRPr="00CB177C">
        <w:rPr>
          <w:rFonts w:ascii="David" w:hAnsi="David" w:cs="David"/>
          <w:color w:val="000000"/>
          <w:rtl/>
        </w:rPr>
        <w:t xml:space="preserve">26. לשחקן המתגורר מעל </w:t>
      </w:r>
      <w:smartTag w:uri="urn:schemas-microsoft-com:office:smarttags" w:element="metricconverter">
        <w:smartTagPr>
          <w:attr w:name="ProductID" w:val="100 ק&quot;מ"/>
        </w:smartTagPr>
        <w:r w:rsidRPr="00CB177C">
          <w:rPr>
            <w:rFonts w:ascii="David" w:hAnsi="David" w:cs="David"/>
            <w:color w:val="000000"/>
            <w:rtl/>
          </w:rPr>
          <w:t>100 ק"מ</w:t>
        </w:r>
      </w:smartTag>
      <w:r w:rsidRPr="00CB177C">
        <w:rPr>
          <w:rFonts w:ascii="David" w:hAnsi="David" w:cs="David"/>
          <w:color w:val="000000"/>
          <w:rtl/>
        </w:rPr>
        <w:t xml:space="preserve"> ממקום התחרות תוענק הנחה של 25% מדמי ההשתתפות.</w:t>
      </w:r>
    </w:p>
    <w:p w14:paraId="18E8A6EB" w14:textId="77777777" w:rsidR="00022E1C" w:rsidRPr="00CB177C" w:rsidRDefault="00022E1C" w:rsidP="00022E1C">
      <w:pPr>
        <w:ind w:left="360" w:hanging="360"/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27. </w:t>
      </w:r>
      <w:r w:rsidRPr="00CB177C">
        <w:rPr>
          <w:rFonts w:ascii="David" w:hAnsi="David" w:cs="David"/>
          <w:color w:val="000000"/>
          <w:rtl/>
        </w:rPr>
        <w:t xml:space="preserve"> בגין השימוש בשם אליפות ישראל יגבה האיגוד 20% </w:t>
      </w:r>
      <w:r w:rsidRPr="00CB177C">
        <w:rPr>
          <w:rFonts w:ascii="David" w:hAnsi="David" w:cs="David"/>
          <w:rtl/>
        </w:rPr>
        <w:t>מכלל התקבולים (ברוטו) שנתקבלו בגין תחרות שהופרטה. סכום זה וכן כל התקבולים בגין כרטיסי שחמטאי שהתקבלו בגין תחרות זו יועברו לאיגוד השחמט, תוך 7 ימים מיום סיום התחרות.</w:t>
      </w:r>
    </w:p>
    <w:p w14:paraId="30583733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 </w:t>
      </w:r>
    </w:p>
    <w:p w14:paraId="434A7159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b/>
          <w:bCs/>
          <w:rtl/>
        </w:rPr>
        <w:t>הערות</w:t>
      </w:r>
    </w:p>
    <w:p w14:paraId="19EB4AA9" w14:textId="77777777" w:rsidR="00022E1C" w:rsidRPr="00CB177C" w:rsidRDefault="00022E1C" w:rsidP="00477198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sz w:val="20"/>
          <w:szCs w:val="20"/>
          <w:rtl/>
        </w:rPr>
        <w:t> </w:t>
      </w:r>
      <w:r w:rsidRPr="00CB177C">
        <w:rPr>
          <w:rFonts w:ascii="David" w:hAnsi="David" w:cs="David"/>
          <w:rtl/>
        </w:rPr>
        <w:t>א.  אין בהפרטה משום פגיעה כלשהי בתקנון האיגוד, לרבות פיקוחו של האיגוד בכל האמצעים</w:t>
      </w:r>
      <w:r w:rsidRPr="00CB177C">
        <w:rPr>
          <w:rFonts w:ascii="David" w:hAnsi="David" w:cs="David"/>
          <w:rtl/>
        </w:rPr>
        <w:br/>
        <w:t>     העומדים לרשותו, כגון: בית הדין, ועדת משמעת וכדומה.</w:t>
      </w:r>
    </w:p>
    <w:p w14:paraId="729BFB60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ב.  האיגוד אינו מתחייב לקבל את ההצעה הטובה ביותר או המשתלמת ביותר.</w:t>
      </w:r>
    </w:p>
    <w:p w14:paraId="650784BD" w14:textId="77777777" w:rsidR="00022E1C" w:rsidRPr="00CB177C" w:rsidRDefault="00022E1C" w:rsidP="00022E1C">
      <w:pPr>
        <w:rPr>
          <w:rFonts w:ascii="David" w:hAnsi="David" w:cs="David"/>
          <w:rtl/>
        </w:rPr>
      </w:pPr>
      <w:r w:rsidRPr="00CB177C">
        <w:rPr>
          <w:rFonts w:ascii="David" w:hAnsi="David" w:cs="David"/>
          <w:rtl/>
        </w:rPr>
        <w:t> </w:t>
      </w:r>
    </w:p>
    <w:p w14:paraId="6C7C3208" w14:textId="77777777" w:rsidR="00022E1C" w:rsidRPr="00CB177C" w:rsidRDefault="00022E1C" w:rsidP="00022E1C">
      <w:pPr>
        <w:bidi w:val="0"/>
        <w:spacing w:after="240"/>
        <w:rPr>
          <w:rFonts w:ascii="David" w:hAnsi="David" w:cs="David"/>
          <w:rtl/>
        </w:rPr>
      </w:pPr>
      <w:r w:rsidRPr="00CB177C">
        <w:rPr>
          <w:rFonts w:ascii="David" w:hAnsi="David" w:cs="David"/>
        </w:rPr>
        <w:t>                                                                  </w:t>
      </w:r>
      <w:r w:rsidRPr="00CB177C">
        <w:rPr>
          <w:rFonts w:ascii="David" w:hAnsi="David" w:cs="David"/>
          <w:b/>
          <w:bCs/>
          <w:sz w:val="27"/>
          <w:szCs w:val="27"/>
          <w:rtl/>
        </w:rPr>
        <w:t>האיגוד הישראלי לשחמט</w:t>
      </w:r>
    </w:p>
    <w:p w14:paraId="739841E8" w14:textId="77777777" w:rsidR="00022E1C" w:rsidRPr="00CB177C" w:rsidRDefault="00022E1C" w:rsidP="00022E1C">
      <w:pPr>
        <w:bidi w:val="0"/>
        <w:spacing w:before="100" w:beforeAutospacing="1" w:after="100" w:afterAutospacing="1"/>
        <w:rPr>
          <w:rFonts w:ascii="David" w:hAnsi="David" w:cs="David"/>
        </w:rPr>
      </w:pPr>
      <w:r w:rsidRPr="00CB177C">
        <w:rPr>
          <w:rFonts w:ascii="David" w:hAnsi="David" w:cs="David"/>
        </w:rPr>
        <w:t>           </w:t>
      </w:r>
    </w:p>
    <w:p w14:paraId="33255BCA" w14:textId="77777777" w:rsidR="00022E1C" w:rsidRPr="00CB177C" w:rsidRDefault="00022E1C" w:rsidP="00022E1C">
      <w:pPr>
        <w:rPr>
          <w:rFonts w:ascii="David" w:hAnsi="David" w:cs="David"/>
          <w:rtl/>
        </w:rPr>
      </w:pPr>
    </w:p>
    <w:p w14:paraId="3B3F2D9F" w14:textId="77777777" w:rsidR="008F1EF0" w:rsidRPr="00CB177C" w:rsidRDefault="008F1EF0" w:rsidP="00022E1C">
      <w:pPr>
        <w:rPr>
          <w:rFonts w:ascii="David" w:hAnsi="David" w:cs="David"/>
          <w:rtl/>
        </w:rPr>
      </w:pPr>
    </w:p>
    <w:sectPr w:rsidR="008F1EF0" w:rsidRPr="00CB177C" w:rsidSect="00BF0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A807D" w14:textId="77777777" w:rsidR="00312B73" w:rsidRDefault="00312B73" w:rsidP="00242C7B">
      <w:pPr>
        <w:spacing w:after="0" w:line="240" w:lineRule="auto"/>
      </w:pPr>
      <w:r>
        <w:separator/>
      </w:r>
    </w:p>
  </w:endnote>
  <w:endnote w:type="continuationSeparator" w:id="0">
    <w:p w14:paraId="3ADD3CEB" w14:textId="77777777" w:rsidR="00312B73" w:rsidRDefault="00312B73" w:rsidP="00242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BFC3" w14:textId="77777777" w:rsidR="005512C8" w:rsidRDefault="00551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1657" w14:textId="77777777" w:rsidR="008966C8" w:rsidRDefault="008966C8" w:rsidP="008966C8">
    <w:pPr>
      <w:pStyle w:val="Footer"/>
      <w:pBdr>
        <w:top w:val="single" w:sz="18" w:space="1" w:color="0070C0"/>
      </w:pBdr>
      <w:jc w:val="center"/>
      <w:rPr>
        <w:rtl/>
      </w:rPr>
    </w:pPr>
  </w:p>
  <w:p w14:paraId="68D2EE2E" w14:textId="77777777" w:rsidR="008966C8" w:rsidRPr="00AC7763" w:rsidRDefault="008966C8" w:rsidP="008966C8">
    <w:pPr>
      <w:pStyle w:val="Footer"/>
      <w:spacing w:line="276" w:lineRule="auto"/>
      <w:ind w:left="-385" w:right="-284"/>
      <w:jc w:val="center"/>
      <w:rPr>
        <w:sz w:val="24"/>
        <w:szCs w:val="24"/>
        <w:rtl/>
      </w:rPr>
    </w:pPr>
    <w:proofErr w:type="spellStart"/>
    <w:r w:rsidRPr="00AC7763">
      <w:rPr>
        <w:rFonts w:hint="cs"/>
        <w:sz w:val="24"/>
        <w:szCs w:val="24"/>
        <w:rtl/>
      </w:rPr>
      <w:t>ע"ר</w:t>
    </w:r>
    <w:proofErr w:type="spellEnd"/>
    <w:r w:rsidRPr="00AC7763">
      <w:rPr>
        <w:rFonts w:hint="cs"/>
        <w:sz w:val="24"/>
        <w:szCs w:val="24"/>
        <w:rtl/>
      </w:rPr>
      <w:t xml:space="preserve"> מספר 58-002-847-0  רח' טאגור 26, תל אביב 69203 </w:t>
    </w:r>
    <w:r w:rsidRPr="00AC7763">
      <w:rPr>
        <w:sz w:val="24"/>
        <w:szCs w:val="24"/>
      </w:rPr>
      <w:t xml:space="preserve">26 </w:t>
    </w:r>
    <w:proofErr w:type="spellStart"/>
    <w:r w:rsidRPr="00AC7763">
      <w:rPr>
        <w:sz w:val="24"/>
        <w:szCs w:val="24"/>
      </w:rPr>
      <w:t>Tagor</w:t>
    </w:r>
    <w:proofErr w:type="spellEnd"/>
    <w:r w:rsidRPr="00AC7763">
      <w:rPr>
        <w:sz w:val="24"/>
        <w:szCs w:val="24"/>
      </w:rPr>
      <w:t xml:space="preserve"> St. Tel Aviv</w:t>
    </w:r>
  </w:p>
  <w:p w14:paraId="7F084E19" w14:textId="77777777" w:rsidR="008966C8" w:rsidRPr="00AC7763" w:rsidRDefault="008966C8" w:rsidP="008966C8">
    <w:pPr>
      <w:pStyle w:val="Footer"/>
      <w:spacing w:line="276" w:lineRule="auto"/>
      <w:ind w:left="-385" w:right="-284"/>
      <w:jc w:val="center"/>
      <w:rPr>
        <w:sz w:val="24"/>
        <w:szCs w:val="24"/>
        <w:rtl/>
        <w:cs/>
      </w:rPr>
    </w:pPr>
    <w:r w:rsidRPr="00AC7763">
      <w:rPr>
        <w:rFonts w:hint="cs"/>
        <w:sz w:val="24"/>
        <w:szCs w:val="24"/>
        <w:rtl/>
      </w:rPr>
      <w:t xml:space="preserve">טל': 03-6437627 </w:t>
    </w:r>
    <w:r w:rsidRPr="00AC7763">
      <w:rPr>
        <w:sz w:val="24"/>
        <w:szCs w:val="24"/>
      </w:rPr>
      <w:t>Tel:</w:t>
    </w:r>
    <w:r w:rsidRPr="00AC7763">
      <w:rPr>
        <w:rFonts w:hint="cs"/>
        <w:sz w:val="24"/>
        <w:szCs w:val="24"/>
        <w:rtl/>
      </w:rPr>
      <w:t xml:space="preserve">  פקס: 03-6437630 </w:t>
    </w:r>
    <w:r w:rsidRPr="00AC7763">
      <w:rPr>
        <w:sz w:val="24"/>
        <w:szCs w:val="24"/>
      </w:rPr>
      <w:t>Fax:</w:t>
    </w:r>
    <w:r w:rsidRPr="00AC7763">
      <w:rPr>
        <w:rFonts w:hint="cs"/>
        <w:sz w:val="24"/>
        <w:szCs w:val="24"/>
        <w:rtl/>
      </w:rPr>
      <w:t xml:space="preserve">  </w:t>
    </w:r>
    <w:r w:rsidRPr="00AC7763">
      <w:rPr>
        <w:sz w:val="24"/>
        <w:szCs w:val="24"/>
      </w:rPr>
      <w:t xml:space="preserve"> E-mail: </w:t>
    </w:r>
    <w:hyperlink r:id="rId1" w:history="1">
      <w:r w:rsidRPr="00AC7763">
        <w:rPr>
          <w:rStyle w:val="Hyperlink"/>
          <w:sz w:val="24"/>
          <w:szCs w:val="24"/>
        </w:rPr>
        <w:t>office@chessfed.org.il</w:t>
      </w:r>
    </w:hyperlink>
    <w:r w:rsidRPr="00AC7763">
      <w:rPr>
        <w:sz w:val="24"/>
        <w:szCs w:val="24"/>
      </w:rPr>
      <w:t xml:space="preserve">  </w:t>
    </w:r>
    <w:hyperlink r:id="rId2" w:history="1">
      <w:r w:rsidRPr="00AC7763">
        <w:rPr>
          <w:rStyle w:val="Hyperlink"/>
          <w:sz w:val="24"/>
          <w:szCs w:val="24"/>
        </w:rPr>
        <w:t>www.chess.org.il</w:t>
      </w:r>
    </w:hyperlink>
    <w:r w:rsidRPr="00AC7763">
      <w:rPr>
        <w:sz w:val="24"/>
        <w:szCs w:val="24"/>
      </w:rPr>
      <w:t xml:space="preserve"> </w:t>
    </w:r>
  </w:p>
  <w:p w14:paraId="7CA90ACA" w14:textId="77777777" w:rsidR="008966C8" w:rsidRDefault="008966C8" w:rsidP="008966C8">
    <w:pPr>
      <w:pStyle w:val="Footer"/>
    </w:pPr>
  </w:p>
  <w:p w14:paraId="7C0FF55E" w14:textId="77777777" w:rsidR="008966C8" w:rsidRDefault="008966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FC30" w14:textId="77777777" w:rsidR="005512C8" w:rsidRDefault="00551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97F5B" w14:textId="77777777" w:rsidR="00312B73" w:rsidRDefault="00312B73" w:rsidP="00242C7B">
      <w:pPr>
        <w:spacing w:after="0" w:line="240" w:lineRule="auto"/>
      </w:pPr>
      <w:r>
        <w:separator/>
      </w:r>
    </w:p>
  </w:footnote>
  <w:footnote w:type="continuationSeparator" w:id="0">
    <w:p w14:paraId="066F519B" w14:textId="77777777" w:rsidR="00312B73" w:rsidRDefault="00312B73" w:rsidP="00242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CE730" w14:textId="77777777" w:rsidR="00F0304E" w:rsidRDefault="00312B73">
    <w:pPr>
      <w:pStyle w:val="Header"/>
    </w:pPr>
    <w:r>
      <w:rPr>
        <w:noProof/>
      </w:rPr>
      <w:pict w14:anchorId="778E8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542" o:spid="_x0000_s2075" type="#_x0000_t75" style="position:absolute;left:0;text-align:left;margin-left:0;margin-top:0;width:400.2pt;height:579.2pt;z-index:-1;mso-position-horizontal:center;mso-position-horizontal-relative:margin;mso-position-vertical:center;mso-position-vertical-relative:margin" o:allowincell="f">
          <v:imagedata r:id="rId1" o:title="אגודת השחמט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445A" w14:textId="32D04A71" w:rsidR="00F0304E" w:rsidRDefault="005512C8" w:rsidP="00CA07DF">
    <w:pPr>
      <w:pStyle w:val="Header"/>
      <w:jc w:val="right"/>
      <w:rPr>
        <w:rFonts w:hint="cs"/>
        <w:rtl/>
      </w:rPr>
    </w:pPr>
    <w:r>
      <w:pict w14:anchorId="2DAF80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139.5pt;height:97.5pt">
          <v:imagedata r:id="rId1" o:title="transpar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41B79" w14:textId="77777777" w:rsidR="00F0304E" w:rsidRDefault="00312B73">
    <w:pPr>
      <w:pStyle w:val="Header"/>
    </w:pPr>
    <w:r>
      <w:rPr>
        <w:noProof/>
      </w:rPr>
      <w:pict w14:anchorId="7E0D64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8541" o:spid="_x0000_s2074" type="#_x0000_t75" style="position:absolute;left:0;text-align:left;margin-left:0;margin-top:0;width:400.2pt;height:579.2pt;z-index:-2;mso-position-horizontal:center;mso-position-horizontal-relative:margin;mso-position-vertical:center;mso-position-vertical-relative:margin" o:allowincell="f">
          <v:imagedata r:id="rId1" o:title="אגודת השחמט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4A97"/>
    <w:multiLevelType w:val="hybridMultilevel"/>
    <w:tmpl w:val="31CE1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28E1"/>
    <w:multiLevelType w:val="hybridMultilevel"/>
    <w:tmpl w:val="7E8C2EAE"/>
    <w:lvl w:ilvl="0" w:tplc="3D06A3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7D0A"/>
    <w:multiLevelType w:val="hybridMultilevel"/>
    <w:tmpl w:val="6FBA8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01D09"/>
    <w:multiLevelType w:val="hybridMultilevel"/>
    <w:tmpl w:val="7846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5632"/>
    <w:multiLevelType w:val="hybridMultilevel"/>
    <w:tmpl w:val="1E004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76228"/>
    <w:multiLevelType w:val="hybridMultilevel"/>
    <w:tmpl w:val="BEF09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04267"/>
    <w:multiLevelType w:val="hybridMultilevel"/>
    <w:tmpl w:val="39A006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3">
      <w:start w:val="1"/>
      <w:numFmt w:val="hebrew1"/>
      <w:lvlText w:val="%2."/>
      <w:lvlJc w:val="center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761CF0"/>
    <w:multiLevelType w:val="hybridMultilevel"/>
    <w:tmpl w:val="9A5055BA"/>
    <w:lvl w:ilvl="0" w:tplc="3EA838D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55015"/>
    <w:multiLevelType w:val="hybridMultilevel"/>
    <w:tmpl w:val="379E1FB8"/>
    <w:lvl w:ilvl="0" w:tplc="B8CCFE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D91101"/>
    <w:multiLevelType w:val="hybridMultilevel"/>
    <w:tmpl w:val="2116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D308E"/>
    <w:multiLevelType w:val="hybridMultilevel"/>
    <w:tmpl w:val="E54A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02A9F"/>
    <w:multiLevelType w:val="hybridMultilevel"/>
    <w:tmpl w:val="6E18184C"/>
    <w:lvl w:ilvl="0" w:tplc="7C9E3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049D6"/>
    <w:multiLevelType w:val="hybridMultilevel"/>
    <w:tmpl w:val="3272C788"/>
    <w:lvl w:ilvl="0" w:tplc="A2C28B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210D3F"/>
    <w:multiLevelType w:val="singleLevel"/>
    <w:tmpl w:val="A0E4D088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14" w15:restartNumberingAfterBreak="0">
    <w:nsid w:val="2B6B533C"/>
    <w:multiLevelType w:val="hybridMultilevel"/>
    <w:tmpl w:val="CA24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F76E15"/>
    <w:multiLevelType w:val="hybridMultilevel"/>
    <w:tmpl w:val="36522FB0"/>
    <w:lvl w:ilvl="0" w:tplc="EA7E964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7131D"/>
    <w:multiLevelType w:val="hybridMultilevel"/>
    <w:tmpl w:val="4870534C"/>
    <w:lvl w:ilvl="0" w:tplc="968051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6914B8"/>
    <w:multiLevelType w:val="hybridMultilevel"/>
    <w:tmpl w:val="2266F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15F7"/>
    <w:multiLevelType w:val="multilevel"/>
    <w:tmpl w:val="CE6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BB4B46"/>
    <w:multiLevelType w:val="hybridMultilevel"/>
    <w:tmpl w:val="1DC80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C5422"/>
    <w:multiLevelType w:val="hybridMultilevel"/>
    <w:tmpl w:val="9E7A2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550BE6"/>
    <w:multiLevelType w:val="hybridMultilevel"/>
    <w:tmpl w:val="39909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D7B21"/>
    <w:multiLevelType w:val="hybridMultilevel"/>
    <w:tmpl w:val="DE06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D0051F"/>
    <w:multiLevelType w:val="hybridMultilevel"/>
    <w:tmpl w:val="5C68677A"/>
    <w:lvl w:ilvl="0" w:tplc="968051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AC6BAF"/>
    <w:multiLevelType w:val="hybridMultilevel"/>
    <w:tmpl w:val="95D8FC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04797F"/>
    <w:multiLevelType w:val="singleLevel"/>
    <w:tmpl w:val="94D8B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6" w15:restartNumberingAfterBreak="0">
    <w:nsid w:val="69064E00"/>
    <w:multiLevelType w:val="singleLevel"/>
    <w:tmpl w:val="3F04C8C0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27" w15:restartNumberingAfterBreak="0">
    <w:nsid w:val="6C327EA5"/>
    <w:multiLevelType w:val="hybridMultilevel"/>
    <w:tmpl w:val="7D6C14EE"/>
    <w:lvl w:ilvl="0" w:tplc="A0403FEA">
      <w:start w:val="2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8" w15:restartNumberingAfterBreak="0">
    <w:nsid w:val="6F2D5BE1"/>
    <w:multiLevelType w:val="hybridMultilevel"/>
    <w:tmpl w:val="418CE574"/>
    <w:lvl w:ilvl="0" w:tplc="5CAEF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22E79"/>
    <w:multiLevelType w:val="hybridMultilevel"/>
    <w:tmpl w:val="3A12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70274"/>
    <w:multiLevelType w:val="singleLevel"/>
    <w:tmpl w:val="8BA6E3F2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31" w15:restartNumberingAfterBreak="0">
    <w:nsid w:val="7C2A1A00"/>
    <w:multiLevelType w:val="singleLevel"/>
    <w:tmpl w:val="4B2E7084"/>
    <w:lvl w:ilvl="0">
      <w:start w:val="1"/>
      <w:numFmt w:val="hebrew1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sz w:val="24"/>
      </w:rPr>
    </w:lvl>
  </w:abstractNum>
  <w:abstractNum w:abstractNumId="32" w15:restartNumberingAfterBreak="0">
    <w:nsid w:val="7D4B7753"/>
    <w:multiLevelType w:val="hybridMultilevel"/>
    <w:tmpl w:val="B26ED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20756"/>
    <w:multiLevelType w:val="singleLevel"/>
    <w:tmpl w:val="5C46618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sz w:val="24"/>
      </w:r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32"/>
  </w:num>
  <w:num w:numId="8">
    <w:abstractNumId w:val="10"/>
  </w:num>
  <w:num w:numId="9">
    <w:abstractNumId w:val="28"/>
  </w:num>
  <w:num w:numId="10">
    <w:abstractNumId w:val="1"/>
  </w:num>
  <w:num w:numId="11">
    <w:abstractNumId w:val="21"/>
  </w:num>
  <w:num w:numId="12">
    <w:abstractNumId w:val="29"/>
  </w:num>
  <w:num w:numId="13">
    <w:abstractNumId w:val="19"/>
  </w:num>
  <w:num w:numId="14">
    <w:abstractNumId w:val="18"/>
  </w:num>
  <w:num w:numId="15">
    <w:abstractNumId w:val="14"/>
  </w:num>
  <w:num w:numId="16">
    <w:abstractNumId w:val="20"/>
  </w:num>
  <w:num w:numId="17">
    <w:abstractNumId w:val="0"/>
  </w:num>
  <w:num w:numId="18">
    <w:abstractNumId w:val="24"/>
  </w:num>
  <w:num w:numId="19">
    <w:abstractNumId w:val="26"/>
  </w:num>
  <w:num w:numId="20">
    <w:abstractNumId w:val="31"/>
  </w:num>
  <w:num w:numId="21">
    <w:abstractNumId w:val="30"/>
  </w:num>
  <w:num w:numId="22">
    <w:abstractNumId w:val="13"/>
  </w:num>
  <w:num w:numId="23">
    <w:abstractNumId w:val="33"/>
  </w:num>
  <w:num w:numId="24">
    <w:abstractNumId w:val="25"/>
  </w:num>
  <w:num w:numId="25">
    <w:abstractNumId w:val="6"/>
  </w:num>
  <w:num w:numId="26">
    <w:abstractNumId w:val="27"/>
  </w:num>
  <w:num w:numId="27">
    <w:abstractNumId w:val="9"/>
  </w:num>
  <w:num w:numId="28">
    <w:abstractNumId w:val="17"/>
  </w:num>
  <w:num w:numId="29">
    <w:abstractNumId w:val="3"/>
  </w:num>
  <w:num w:numId="30">
    <w:abstractNumId w:val="4"/>
  </w:num>
  <w:num w:numId="31">
    <w:abstractNumId w:val="22"/>
  </w:num>
  <w:num w:numId="32">
    <w:abstractNumId w:val="12"/>
  </w:num>
  <w:num w:numId="33">
    <w:abstractNumId w:val="8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C7B"/>
    <w:rsid w:val="000020F3"/>
    <w:rsid w:val="000036B7"/>
    <w:rsid w:val="00022E1C"/>
    <w:rsid w:val="0004579D"/>
    <w:rsid w:val="00045E53"/>
    <w:rsid w:val="00046A74"/>
    <w:rsid w:val="00077F13"/>
    <w:rsid w:val="000816B5"/>
    <w:rsid w:val="00094B2B"/>
    <w:rsid w:val="000D1CF9"/>
    <w:rsid w:val="000D2F33"/>
    <w:rsid w:val="00115C3E"/>
    <w:rsid w:val="00124215"/>
    <w:rsid w:val="001379FE"/>
    <w:rsid w:val="001402A0"/>
    <w:rsid w:val="00142CB0"/>
    <w:rsid w:val="00164D3E"/>
    <w:rsid w:val="0018106A"/>
    <w:rsid w:val="00181A2C"/>
    <w:rsid w:val="001A0F8B"/>
    <w:rsid w:val="001A12CF"/>
    <w:rsid w:val="001B464E"/>
    <w:rsid w:val="001B4748"/>
    <w:rsid w:val="001B4867"/>
    <w:rsid w:val="001C042D"/>
    <w:rsid w:val="001C73A4"/>
    <w:rsid w:val="001D15F2"/>
    <w:rsid w:val="001E46B0"/>
    <w:rsid w:val="001F254A"/>
    <w:rsid w:val="001F3031"/>
    <w:rsid w:val="001F612C"/>
    <w:rsid w:val="00200C82"/>
    <w:rsid w:val="00203104"/>
    <w:rsid w:val="0020428C"/>
    <w:rsid w:val="00215166"/>
    <w:rsid w:val="00221F26"/>
    <w:rsid w:val="00222DE4"/>
    <w:rsid w:val="00222EB9"/>
    <w:rsid w:val="0023370D"/>
    <w:rsid w:val="0023751A"/>
    <w:rsid w:val="00242C7B"/>
    <w:rsid w:val="00246C32"/>
    <w:rsid w:val="002741DD"/>
    <w:rsid w:val="002A1109"/>
    <w:rsid w:val="002A1BCE"/>
    <w:rsid w:val="002A21BC"/>
    <w:rsid w:val="002D25C5"/>
    <w:rsid w:val="002E6722"/>
    <w:rsid w:val="003015A1"/>
    <w:rsid w:val="00303DB0"/>
    <w:rsid w:val="00310042"/>
    <w:rsid w:val="003127EC"/>
    <w:rsid w:val="00312B73"/>
    <w:rsid w:val="00325CCC"/>
    <w:rsid w:val="00344D19"/>
    <w:rsid w:val="0035207C"/>
    <w:rsid w:val="003542E7"/>
    <w:rsid w:val="00360E4F"/>
    <w:rsid w:val="003618A9"/>
    <w:rsid w:val="00364523"/>
    <w:rsid w:val="00371670"/>
    <w:rsid w:val="003770DF"/>
    <w:rsid w:val="003B03CC"/>
    <w:rsid w:val="003C36BD"/>
    <w:rsid w:val="003F185F"/>
    <w:rsid w:val="00405E3E"/>
    <w:rsid w:val="00410995"/>
    <w:rsid w:val="0041629C"/>
    <w:rsid w:val="00417781"/>
    <w:rsid w:val="004401B7"/>
    <w:rsid w:val="00460F51"/>
    <w:rsid w:val="00477198"/>
    <w:rsid w:val="004877B4"/>
    <w:rsid w:val="0049167A"/>
    <w:rsid w:val="004A5F30"/>
    <w:rsid w:val="004A7E4C"/>
    <w:rsid w:val="00501088"/>
    <w:rsid w:val="005036C5"/>
    <w:rsid w:val="005041AB"/>
    <w:rsid w:val="0051307C"/>
    <w:rsid w:val="00526667"/>
    <w:rsid w:val="005353CA"/>
    <w:rsid w:val="00542F87"/>
    <w:rsid w:val="005512C8"/>
    <w:rsid w:val="0055183B"/>
    <w:rsid w:val="005829C7"/>
    <w:rsid w:val="005A196C"/>
    <w:rsid w:val="005B06E4"/>
    <w:rsid w:val="005D37BA"/>
    <w:rsid w:val="005F0134"/>
    <w:rsid w:val="005F4047"/>
    <w:rsid w:val="00600992"/>
    <w:rsid w:val="00635EB4"/>
    <w:rsid w:val="006368C1"/>
    <w:rsid w:val="00655AE1"/>
    <w:rsid w:val="0069253F"/>
    <w:rsid w:val="006D76C3"/>
    <w:rsid w:val="007129F6"/>
    <w:rsid w:val="00716554"/>
    <w:rsid w:val="00734559"/>
    <w:rsid w:val="007428BD"/>
    <w:rsid w:val="00760BD3"/>
    <w:rsid w:val="007752E3"/>
    <w:rsid w:val="0078552E"/>
    <w:rsid w:val="00790ECC"/>
    <w:rsid w:val="00797C24"/>
    <w:rsid w:val="007A60C8"/>
    <w:rsid w:val="007A7F91"/>
    <w:rsid w:val="007B09FC"/>
    <w:rsid w:val="007C03B7"/>
    <w:rsid w:val="007C0F61"/>
    <w:rsid w:val="007D4E18"/>
    <w:rsid w:val="00806678"/>
    <w:rsid w:val="00834135"/>
    <w:rsid w:val="00835ED1"/>
    <w:rsid w:val="0083696E"/>
    <w:rsid w:val="00842481"/>
    <w:rsid w:val="008577DF"/>
    <w:rsid w:val="00860E7F"/>
    <w:rsid w:val="00881837"/>
    <w:rsid w:val="008966C8"/>
    <w:rsid w:val="008B07F6"/>
    <w:rsid w:val="008B08C5"/>
    <w:rsid w:val="008B688B"/>
    <w:rsid w:val="008C639E"/>
    <w:rsid w:val="008D5461"/>
    <w:rsid w:val="008E0AD5"/>
    <w:rsid w:val="008F1EF0"/>
    <w:rsid w:val="009209CF"/>
    <w:rsid w:val="00946D0E"/>
    <w:rsid w:val="00946DC1"/>
    <w:rsid w:val="00951DC7"/>
    <w:rsid w:val="00952EB3"/>
    <w:rsid w:val="0096268F"/>
    <w:rsid w:val="009667FF"/>
    <w:rsid w:val="00971219"/>
    <w:rsid w:val="00981BE4"/>
    <w:rsid w:val="00992789"/>
    <w:rsid w:val="009A78C2"/>
    <w:rsid w:val="009B20A5"/>
    <w:rsid w:val="009B5276"/>
    <w:rsid w:val="009D522A"/>
    <w:rsid w:val="009E118C"/>
    <w:rsid w:val="009E1A0A"/>
    <w:rsid w:val="009E7D49"/>
    <w:rsid w:val="00A14A54"/>
    <w:rsid w:val="00A21121"/>
    <w:rsid w:val="00A50E87"/>
    <w:rsid w:val="00A5585B"/>
    <w:rsid w:val="00A67257"/>
    <w:rsid w:val="00A85993"/>
    <w:rsid w:val="00A876DE"/>
    <w:rsid w:val="00AA650C"/>
    <w:rsid w:val="00AB7511"/>
    <w:rsid w:val="00AB799B"/>
    <w:rsid w:val="00AC17D3"/>
    <w:rsid w:val="00AC24E6"/>
    <w:rsid w:val="00AD3A66"/>
    <w:rsid w:val="00AE6CEF"/>
    <w:rsid w:val="00B16F25"/>
    <w:rsid w:val="00B40105"/>
    <w:rsid w:val="00B73747"/>
    <w:rsid w:val="00B85643"/>
    <w:rsid w:val="00B91D5C"/>
    <w:rsid w:val="00BA15E1"/>
    <w:rsid w:val="00BC1378"/>
    <w:rsid w:val="00BC6CBC"/>
    <w:rsid w:val="00BF0FA0"/>
    <w:rsid w:val="00C06966"/>
    <w:rsid w:val="00C12A74"/>
    <w:rsid w:val="00C36E5C"/>
    <w:rsid w:val="00C46B98"/>
    <w:rsid w:val="00C71CC0"/>
    <w:rsid w:val="00C76EB6"/>
    <w:rsid w:val="00C813B7"/>
    <w:rsid w:val="00C83CD0"/>
    <w:rsid w:val="00C94332"/>
    <w:rsid w:val="00CA07DF"/>
    <w:rsid w:val="00CB177C"/>
    <w:rsid w:val="00CB4251"/>
    <w:rsid w:val="00CB63D6"/>
    <w:rsid w:val="00CB6803"/>
    <w:rsid w:val="00CC415B"/>
    <w:rsid w:val="00CE7C17"/>
    <w:rsid w:val="00CF230D"/>
    <w:rsid w:val="00CF454C"/>
    <w:rsid w:val="00D14185"/>
    <w:rsid w:val="00D35797"/>
    <w:rsid w:val="00D4229A"/>
    <w:rsid w:val="00D468B0"/>
    <w:rsid w:val="00D50C1B"/>
    <w:rsid w:val="00D5220F"/>
    <w:rsid w:val="00D54625"/>
    <w:rsid w:val="00D7292B"/>
    <w:rsid w:val="00D97BAD"/>
    <w:rsid w:val="00DA5D38"/>
    <w:rsid w:val="00DB62D8"/>
    <w:rsid w:val="00DF00AC"/>
    <w:rsid w:val="00DF24ED"/>
    <w:rsid w:val="00E06FF6"/>
    <w:rsid w:val="00E137A8"/>
    <w:rsid w:val="00E211F3"/>
    <w:rsid w:val="00E25317"/>
    <w:rsid w:val="00E26ED1"/>
    <w:rsid w:val="00E50B47"/>
    <w:rsid w:val="00E53C99"/>
    <w:rsid w:val="00E87A48"/>
    <w:rsid w:val="00E92280"/>
    <w:rsid w:val="00EB6E6E"/>
    <w:rsid w:val="00ED30E3"/>
    <w:rsid w:val="00F0304E"/>
    <w:rsid w:val="00F04464"/>
    <w:rsid w:val="00F22BE3"/>
    <w:rsid w:val="00F24187"/>
    <w:rsid w:val="00F45BAC"/>
    <w:rsid w:val="00F45FA7"/>
    <w:rsid w:val="00F545FC"/>
    <w:rsid w:val="00F557A3"/>
    <w:rsid w:val="00F61827"/>
    <w:rsid w:val="00F6627D"/>
    <w:rsid w:val="00F72D92"/>
    <w:rsid w:val="00F90CEA"/>
    <w:rsid w:val="00FE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76"/>
    <o:shapelayout v:ext="edit">
      <o:idmap v:ext="edit" data="1"/>
    </o:shapelayout>
  </w:shapeDefaults>
  <w:decimalSymbol w:val="."/>
  <w:listSeparator w:val=","/>
  <w14:docId w14:val="65CFF2D1"/>
  <w15:chartTrackingRefBased/>
  <w15:docId w15:val="{8AC1F144-3BCE-419D-BA5B-20960302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134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7D4E18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3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D4E18"/>
    <w:pPr>
      <w:spacing w:before="240" w:after="60" w:line="360" w:lineRule="auto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C7B"/>
  </w:style>
  <w:style w:type="paragraph" w:styleId="Footer">
    <w:name w:val="footer"/>
    <w:basedOn w:val="Normal"/>
    <w:link w:val="FooterChar"/>
    <w:uiPriority w:val="99"/>
    <w:unhideWhenUsed/>
    <w:rsid w:val="00242C7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C7B"/>
  </w:style>
  <w:style w:type="paragraph" w:styleId="BalloonText">
    <w:name w:val="Balloon Text"/>
    <w:basedOn w:val="Normal"/>
    <w:link w:val="BalloonTextChar"/>
    <w:uiPriority w:val="99"/>
    <w:semiHidden/>
    <w:unhideWhenUsed/>
    <w:rsid w:val="00E9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2280"/>
    <w:rPr>
      <w:rFonts w:ascii="Tahoma" w:hAnsi="Tahoma" w:cs="Tahoma"/>
      <w:sz w:val="16"/>
      <w:szCs w:val="16"/>
    </w:rPr>
  </w:style>
  <w:style w:type="character" w:styleId="Hyperlink">
    <w:name w:val="Hyperlink"/>
    <w:rsid w:val="006D76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2421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1157155328889681040msolistparagraph">
    <w:name w:val="m_-1157155328889681040msolistparagraph"/>
    <w:basedOn w:val="Normal"/>
    <w:uiPriority w:val="99"/>
    <w:rsid w:val="00946D0E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rsid w:val="007D4E18"/>
    <w:rPr>
      <w:rFonts w:ascii="Times New Roman" w:eastAsia="Times New Roman" w:hAnsi="Times New Roman" w:cs="Times New Roman"/>
      <w:b/>
      <w:bCs/>
      <w:sz w:val="28"/>
      <w:szCs w:val="30"/>
      <w:lang w:val="x-none" w:eastAsia="x-none"/>
    </w:rPr>
  </w:style>
  <w:style w:type="character" w:customStyle="1" w:styleId="Heading5Char">
    <w:name w:val="Heading 5 Char"/>
    <w:link w:val="Heading5"/>
    <w:rsid w:val="007D4E18"/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7D4E18"/>
    <w:pPr>
      <w:spacing w:after="0" w:line="360" w:lineRule="auto"/>
      <w:ind w:left="720"/>
    </w:pPr>
    <w:rPr>
      <w:rFonts w:ascii="Times New Roman" w:eastAsia="Times New Roman" w:hAnsi="Times New Roman" w:cs="David"/>
      <w:sz w:val="28"/>
      <w:szCs w:val="26"/>
    </w:rPr>
  </w:style>
  <w:style w:type="character" w:customStyle="1" w:styleId="default">
    <w:name w:val="default"/>
    <w:rsid w:val="007D4E18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ess.org.il" TargetMode="External"/><Relationship Id="rId1" Type="http://schemas.openxmlformats.org/officeDocument/2006/relationships/hyperlink" Target="mailto:office@chessfed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12522-5865-4F21-A331-7A142339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Links>
    <vt:vector size="12" baseType="variant"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http://www.chess.org.il/</vt:lpwstr>
      </vt:variant>
      <vt:variant>
        <vt:lpwstr/>
      </vt:variant>
      <vt:variant>
        <vt:i4>3145794</vt:i4>
      </vt:variant>
      <vt:variant>
        <vt:i4>0</vt:i4>
      </vt:variant>
      <vt:variant>
        <vt:i4>0</vt:i4>
      </vt:variant>
      <vt:variant>
        <vt:i4>5</vt:i4>
      </vt:variant>
      <vt:variant>
        <vt:lpwstr>mailto:office@chessfed.org.il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Livni Alcasid</dc:creator>
  <cp:keywords/>
  <cp:lastModifiedBy>dina zlatin</cp:lastModifiedBy>
  <cp:revision>6</cp:revision>
  <cp:lastPrinted>2017-09-26T09:07:00Z</cp:lastPrinted>
  <dcterms:created xsi:type="dcterms:W3CDTF">2021-10-20T09:05:00Z</dcterms:created>
  <dcterms:modified xsi:type="dcterms:W3CDTF">2026-01-27T09:11:00Z</dcterms:modified>
</cp:coreProperties>
</file>